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C62A9" w14:textId="77777777" w:rsidR="009E20BD" w:rsidRPr="00774C4B" w:rsidRDefault="00B66CD4" w:rsidP="00774C4B">
      <w:pPr>
        <w:spacing w:beforeLines="75" w:before="234" w:afterLines="100" w:after="312"/>
        <w:jc w:val="center"/>
        <w:rPr>
          <w:rFonts w:ascii="Times New Roman" w:eastAsia="黑体" w:hAnsi="Times New Roman" w:cs="Times New Roman"/>
          <w:sz w:val="36"/>
          <w:szCs w:val="36"/>
        </w:rPr>
      </w:pPr>
      <w:r w:rsidRPr="00774C4B">
        <w:rPr>
          <w:rFonts w:ascii="Times New Roman" w:eastAsia="黑体" w:hAnsi="Times New Roman" w:cs="Times New Roman" w:hint="eastAsia"/>
          <w:sz w:val="36"/>
          <w:szCs w:val="36"/>
        </w:rPr>
        <w:t>系统权限操作说明</w:t>
      </w:r>
    </w:p>
    <w:p w14:paraId="1E01AA9D" w14:textId="7BC26060" w:rsidR="009E20BD" w:rsidRPr="00774C4B" w:rsidRDefault="00B66CD4">
      <w:pPr>
        <w:ind w:firstLineChars="200" w:firstLine="560"/>
        <w:rPr>
          <w:rFonts w:ascii="仿宋_GB2312" w:eastAsia="仿宋_GB2312" w:hAnsi="仿宋" w:cs="Times New Roman"/>
          <w:sz w:val="28"/>
          <w:szCs w:val="28"/>
        </w:rPr>
      </w:pPr>
      <w:r w:rsidRPr="00774C4B">
        <w:rPr>
          <w:rFonts w:ascii="仿宋_GB2312" w:eastAsia="仿宋_GB2312" w:hAnsi="仿宋" w:cs="Times New Roman" w:hint="eastAsia"/>
          <w:sz w:val="28"/>
          <w:szCs w:val="28"/>
        </w:rPr>
        <w:t>系统V</w:t>
      </w:r>
      <w:r w:rsidR="002E1F1F" w:rsidRPr="00774C4B">
        <w:rPr>
          <w:rFonts w:ascii="仿宋_GB2312" w:eastAsia="仿宋_GB2312" w:hAnsi="仿宋" w:cs="Times New Roman"/>
          <w:sz w:val="28"/>
          <w:szCs w:val="28"/>
        </w:rPr>
        <w:t>3.0</w:t>
      </w:r>
      <w:r w:rsidRPr="00774C4B">
        <w:rPr>
          <w:rFonts w:ascii="仿宋_GB2312" w:eastAsia="仿宋_GB2312" w:hAnsi="仿宋" w:cs="Times New Roman" w:hint="eastAsia"/>
          <w:sz w:val="28"/>
          <w:szCs w:val="28"/>
        </w:rPr>
        <w:t>版本</w:t>
      </w:r>
      <w:r w:rsidR="002E1F1F" w:rsidRPr="00774C4B">
        <w:rPr>
          <w:rFonts w:ascii="仿宋_GB2312" w:eastAsia="仿宋_GB2312" w:hAnsi="仿宋" w:cs="Times New Roman" w:hint="eastAsia"/>
          <w:sz w:val="28"/>
          <w:szCs w:val="28"/>
        </w:rPr>
        <w:t>的权限操作</w:t>
      </w:r>
      <w:r w:rsidRPr="00774C4B">
        <w:rPr>
          <w:rFonts w:ascii="仿宋_GB2312" w:eastAsia="仿宋_GB2312" w:hAnsi="仿宋" w:cs="Times New Roman" w:hint="eastAsia"/>
          <w:sz w:val="28"/>
          <w:szCs w:val="28"/>
        </w:rPr>
        <w:t>由系统管理员操作授权变更为系统安全保密管理员授权。现对系统更新后，维护权限操作</w:t>
      </w:r>
      <w:r w:rsidR="002E1F1F" w:rsidRPr="00774C4B">
        <w:rPr>
          <w:rFonts w:ascii="仿宋_GB2312" w:eastAsia="仿宋_GB2312" w:hAnsi="仿宋" w:cs="Times New Roman" w:hint="eastAsia"/>
          <w:sz w:val="28"/>
          <w:szCs w:val="28"/>
        </w:rPr>
        <w:t>进行如下</w:t>
      </w:r>
      <w:r w:rsidRPr="00774C4B">
        <w:rPr>
          <w:rFonts w:ascii="仿宋_GB2312" w:eastAsia="仿宋_GB2312" w:hAnsi="仿宋" w:cs="Times New Roman" w:hint="eastAsia"/>
          <w:sz w:val="28"/>
          <w:szCs w:val="28"/>
        </w:rPr>
        <w:t>说明：</w:t>
      </w:r>
    </w:p>
    <w:p w14:paraId="40FB0BDF" w14:textId="77777777" w:rsidR="009E20BD" w:rsidRPr="00774C4B" w:rsidRDefault="00B66CD4">
      <w:pPr>
        <w:ind w:firstLineChars="200" w:firstLine="560"/>
        <w:rPr>
          <w:rFonts w:ascii="仿宋_GB2312" w:eastAsia="仿宋_GB2312" w:hAnsi="仿宋" w:cs="Times New Roman"/>
          <w:sz w:val="28"/>
          <w:szCs w:val="28"/>
        </w:rPr>
      </w:pPr>
      <w:r w:rsidRPr="00774C4B">
        <w:rPr>
          <w:rFonts w:ascii="仿宋_GB2312" w:eastAsia="仿宋_GB2312" w:hAnsi="仿宋" w:cs="Times New Roman" w:hint="eastAsia"/>
          <w:sz w:val="28"/>
          <w:szCs w:val="28"/>
        </w:rPr>
        <w:t>配置权限主要是上级党组织使用系统安全保密员账号，给本级或下一级党组织配置前台业务操作权限，授予权限可大于本级党组织拥有权限。党组织被授权后，方可有权进行相应的业务操作，具体操作如下：</w:t>
      </w:r>
    </w:p>
    <w:p w14:paraId="7A0344BF" w14:textId="77777777" w:rsidR="009E20BD" w:rsidRPr="00774C4B" w:rsidRDefault="00B66CD4" w:rsidP="00774C4B">
      <w:pPr>
        <w:ind w:firstLineChars="200" w:firstLine="560"/>
        <w:rPr>
          <w:rFonts w:ascii="仿宋_GB2312" w:eastAsia="仿宋_GB2312" w:hAnsi="仿宋" w:cs="Times New Roman"/>
          <w:sz w:val="28"/>
          <w:szCs w:val="28"/>
        </w:rPr>
      </w:pPr>
      <w:r w:rsidRPr="00774C4B">
        <w:rPr>
          <w:rFonts w:ascii="仿宋_GB2312" w:eastAsia="仿宋_GB2312" w:hAnsi="仿宋" w:cs="Times New Roman" w:hint="eastAsia"/>
          <w:sz w:val="28"/>
          <w:szCs w:val="28"/>
        </w:rPr>
        <w:t>第一步：打开全国党员管理信息系统，使用系统安全保密管理员账号登录系统。</w:t>
      </w:r>
    </w:p>
    <w:p w14:paraId="6A715250" w14:textId="4A2D9A34" w:rsidR="009E20BD" w:rsidRDefault="00B66CD4">
      <w:pPr>
        <w:jc w:val="center"/>
      </w:pPr>
      <w:r>
        <w:rPr>
          <w:noProof/>
        </w:rPr>
        <w:drawing>
          <wp:inline distT="0" distB="0" distL="0" distR="0" wp14:anchorId="52819634" wp14:editId="2E3FB6C9">
            <wp:extent cx="5274310" cy="331914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1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6FBBE1" w14:textId="041DD6D8" w:rsidR="009E20BD" w:rsidRPr="00774C4B" w:rsidRDefault="00B66CD4" w:rsidP="00774C4B">
      <w:pPr>
        <w:ind w:firstLineChars="200" w:firstLine="560"/>
        <w:rPr>
          <w:rFonts w:ascii="仿宋_GB2312" w:eastAsia="仿宋_GB2312" w:hAnsi="仿宋" w:cs="Times New Roman"/>
          <w:sz w:val="28"/>
          <w:szCs w:val="28"/>
        </w:rPr>
      </w:pPr>
      <w:r w:rsidRPr="00774C4B">
        <w:rPr>
          <w:rFonts w:ascii="仿宋_GB2312" w:eastAsia="仿宋_GB2312" w:hAnsi="仿宋" w:cs="Times New Roman" w:hint="eastAsia"/>
          <w:sz w:val="28"/>
          <w:szCs w:val="28"/>
        </w:rPr>
        <w:t>第二步：点击进入左侧的【机构</w:t>
      </w:r>
      <w:r w:rsidR="002E1F1F" w:rsidRPr="00774C4B">
        <w:rPr>
          <w:rFonts w:ascii="仿宋_GB2312" w:eastAsia="仿宋_GB2312" w:hAnsi="仿宋" w:cs="Times New Roman" w:hint="eastAsia"/>
          <w:sz w:val="28"/>
          <w:szCs w:val="28"/>
        </w:rPr>
        <w:t>权限</w:t>
      </w:r>
      <w:r w:rsidRPr="00774C4B">
        <w:rPr>
          <w:rFonts w:ascii="仿宋_GB2312" w:eastAsia="仿宋_GB2312" w:hAnsi="仿宋" w:cs="Times New Roman" w:hint="eastAsia"/>
          <w:sz w:val="28"/>
          <w:szCs w:val="28"/>
        </w:rPr>
        <w:t>管理】栏目。</w:t>
      </w:r>
    </w:p>
    <w:p w14:paraId="11876109" w14:textId="40ACC1D3" w:rsidR="009E20BD" w:rsidRDefault="002E1F1F">
      <w:pPr>
        <w:jc w:val="center"/>
      </w:pPr>
      <w:r>
        <w:rPr>
          <w:noProof/>
        </w:rPr>
        <w:lastRenderedPageBreak/>
        <w:drawing>
          <wp:inline distT="0" distB="0" distL="0" distR="0" wp14:anchorId="2CD641CB" wp14:editId="36C863E3">
            <wp:extent cx="5274310" cy="2205355"/>
            <wp:effectExtent l="0" t="0" r="254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0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255E3" w14:textId="77777777" w:rsidR="009E20BD" w:rsidRPr="00774C4B" w:rsidRDefault="00B66CD4" w:rsidP="00774C4B">
      <w:pPr>
        <w:ind w:firstLineChars="200" w:firstLine="560"/>
        <w:rPr>
          <w:rFonts w:ascii="仿宋_GB2312" w:eastAsia="仿宋_GB2312" w:hAnsi="仿宋" w:cs="Times New Roman"/>
          <w:sz w:val="28"/>
          <w:szCs w:val="28"/>
        </w:rPr>
      </w:pPr>
      <w:r w:rsidRPr="00774C4B">
        <w:rPr>
          <w:rFonts w:ascii="仿宋_GB2312" w:eastAsia="仿宋_GB2312" w:hAnsi="仿宋" w:cs="Times New Roman" w:hint="eastAsia"/>
          <w:sz w:val="28"/>
          <w:szCs w:val="28"/>
        </w:rPr>
        <w:t>第三步：选择要配置权限的党组织。</w:t>
      </w:r>
    </w:p>
    <w:p w14:paraId="1BC5A11C" w14:textId="0D75BC70" w:rsidR="009E20BD" w:rsidRDefault="002E1F1F">
      <w:pPr>
        <w:jc w:val="center"/>
      </w:pPr>
      <w:r>
        <w:rPr>
          <w:noProof/>
        </w:rPr>
        <w:drawing>
          <wp:inline distT="0" distB="0" distL="0" distR="0" wp14:anchorId="78CAD280" wp14:editId="715EB80E">
            <wp:extent cx="5274310" cy="215963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27921" w14:textId="65045CE1" w:rsidR="009E20BD" w:rsidRPr="00774C4B" w:rsidRDefault="00B66CD4" w:rsidP="00774C4B">
      <w:pPr>
        <w:ind w:firstLineChars="200" w:firstLine="560"/>
        <w:rPr>
          <w:rFonts w:ascii="仿宋_GB2312" w:eastAsia="仿宋_GB2312" w:hAnsi="仿宋" w:cs="Times New Roman"/>
          <w:sz w:val="28"/>
          <w:szCs w:val="28"/>
        </w:rPr>
      </w:pPr>
      <w:r w:rsidRPr="00774C4B">
        <w:rPr>
          <w:rFonts w:ascii="仿宋_GB2312" w:eastAsia="仿宋_GB2312" w:hAnsi="仿宋" w:cs="Times New Roman" w:hint="eastAsia"/>
          <w:sz w:val="28"/>
          <w:szCs w:val="28"/>
        </w:rPr>
        <w:t>第四步：点击【关联</w:t>
      </w:r>
      <w:r w:rsidR="002E1F1F" w:rsidRPr="00774C4B">
        <w:rPr>
          <w:rFonts w:ascii="仿宋_GB2312" w:eastAsia="仿宋_GB2312" w:hAnsi="仿宋" w:cs="Times New Roman" w:hint="eastAsia"/>
          <w:sz w:val="28"/>
          <w:szCs w:val="28"/>
        </w:rPr>
        <w:t>权限</w:t>
      </w:r>
      <w:r w:rsidRPr="00774C4B">
        <w:rPr>
          <w:rFonts w:ascii="仿宋_GB2312" w:eastAsia="仿宋_GB2312" w:hAnsi="仿宋" w:cs="Times New Roman" w:hint="eastAsia"/>
          <w:sz w:val="28"/>
          <w:szCs w:val="28"/>
        </w:rPr>
        <w:t>】，选择权限。勾选“基层党组织党员信息更新权限”后，可以选择左侧“当前待添加”标签中选择想要添加的权限，点击右向箭头即可完成添加；反之在“当前已添加”标签中选择想要取消的权限，点击左向箭头即可完成取消。例如，若要添加“审批预备党员权限”，则在左侧“当前待添加”标签中点击选中“审批预备党员权限”，点击右向箭头，该权限将移至“当前已添加”标签中，点击【确定】后即可完成添加。</w:t>
      </w:r>
    </w:p>
    <w:p w14:paraId="4AADA52E" w14:textId="31D65CCD" w:rsidR="009E20BD" w:rsidRDefault="002E1F1F" w:rsidP="002E1F1F">
      <w:pPr>
        <w:jc w:val="left"/>
      </w:pPr>
      <w:r>
        <w:rPr>
          <w:noProof/>
        </w:rPr>
        <w:lastRenderedPageBreak/>
        <w:drawing>
          <wp:inline distT="0" distB="0" distL="0" distR="0" wp14:anchorId="07B2E644" wp14:editId="04A11EB0">
            <wp:extent cx="5274310" cy="2527935"/>
            <wp:effectExtent l="0" t="0" r="2540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2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A6A66A" w14:textId="77777777" w:rsidR="009E20BD" w:rsidRPr="00774C4B" w:rsidRDefault="00B66CD4">
      <w:pPr>
        <w:ind w:firstLineChars="200" w:firstLine="560"/>
        <w:rPr>
          <w:rFonts w:ascii="仿宋_GB2312" w:eastAsia="仿宋_GB2312" w:hAnsi="仿宋" w:cs="Times New Roman"/>
          <w:sz w:val="28"/>
          <w:szCs w:val="28"/>
        </w:rPr>
      </w:pPr>
      <w:r w:rsidRPr="00774C4B">
        <w:rPr>
          <w:rFonts w:ascii="仿宋_GB2312" w:eastAsia="仿宋_GB2312" w:hAnsi="仿宋" w:cs="Times New Roman" w:hint="eastAsia"/>
          <w:sz w:val="28"/>
          <w:szCs w:val="28"/>
        </w:rPr>
        <w:t>党员权限类型分为“党员补录”和“党员减少”两大类。党员补录包括“新增新发展预备党员权限”、“补录正式党员权限”、“错误开除党籍人员恢复党籍权限”、“停止党籍人员恢复党籍权限”、“其他恢复党籍权限”，党员减少包括“出党权限”、“停止党籍权限”、“死亡权限”、“删除正式党员权限”和“删除预备党员权限”。</w:t>
      </w:r>
    </w:p>
    <w:p w14:paraId="4E4AD5AC" w14:textId="77777777" w:rsidR="009E20BD" w:rsidRPr="00774C4B" w:rsidRDefault="00B66CD4">
      <w:pPr>
        <w:ind w:firstLineChars="200" w:firstLine="560"/>
        <w:rPr>
          <w:rFonts w:ascii="仿宋_GB2312" w:eastAsia="仿宋_GB2312" w:hAnsi="仿宋" w:cs="Times New Roman"/>
          <w:sz w:val="28"/>
          <w:szCs w:val="28"/>
        </w:rPr>
      </w:pPr>
      <w:r w:rsidRPr="00774C4B">
        <w:rPr>
          <w:rFonts w:ascii="仿宋_GB2312" w:eastAsia="仿宋_GB2312" w:hAnsi="仿宋" w:cs="Times New Roman" w:hint="eastAsia"/>
          <w:sz w:val="28"/>
          <w:szCs w:val="28"/>
        </w:rPr>
        <w:t>党员组织关系转接涉及权限有“审批预备党员权限”、“军队转接岗权限”和“其他非系统建库单位权限”。</w:t>
      </w:r>
    </w:p>
    <w:p w14:paraId="27F404ED" w14:textId="77777777" w:rsidR="009E20BD" w:rsidRPr="00774C4B" w:rsidRDefault="00B66CD4">
      <w:pPr>
        <w:ind w:firstLineChars="200" w:firstLine="560"/>
        <w:rPr>
          <w:rFonts w:ascii="仿宋_GB2312" w:eastAsia="仿宋_GB2312" w:hAnsi="仿宋" w:cs="Times New Roman"/>
          <w:sz w:val="28"/>
          <w:szCs w:val="28"/>
        </w:rPr>
      </w:pPr>
      <w:r w:rsidRPr="00774C4B">
        <w:rPr>
          <w:rFonts w:ascii="仿宋_GB2312" w:eastAsia="仿宋_GB2312" w:hAnsi="仿宋" w:cs="Times New Roman" w:hint="eastAsia"/>
          <w:sz w:val="28"/>
          <w:szCs w:val="28"/>
        </w:rPr>
        <w:t>流动党员涉及权限有“审批预备党员权限”。</w:t>
      </w:r>
    </w:p>
    <w:p w14:paraId="25F73118" w14:textId="3422F046" w:rsidR="009E20BD" w:rsidRPr="00774C4B" w:rsidRDefault="00B66CD4">
      <w:pPr>
        <w:ind w:firstLineChars="200" w:firstLine="560"/>
        <w:rPr>
          <w:rFonts w:ascii="仿宋_GB2312" w:eastAsia="仿宋_GB2312" w:hAnsi="仿宋" w:cs="Times New Roman"/>
          <w:sz w:val="28"/>
          <w:szCs w:val="28"/>
        </w:rPr>
      </w:pPr>
      <w:r w:rsidRPr="00774C4B">
        <w:rPr>
          <w:rFonts w:ascii="仿宋_GB2312" w:eastAsia="仿宋_GB2312" w:hAnsi="仿宋" w:cs="Times New Roman" w:hint="eastAsia"/>
          <w:sz w:val="28"/>
          <w:szCs w:val="28"/>
        </w:rPr>
        <w:t>其中“审批预备党员权限”为党员组织关系转接、流动党员共用。</w:t>
      </w:r>
    </w:p>
    <w:p w14:paraId="17232064" w14:textId="77777777" w:rsidR="009E20BD" w:rsidRDefault="009E20BD">
      <w:pPr>
        <w:ind w:firstLineChars="400" w:firstLine="840"/>
        <w:jc w:val="left"/>
      </w:pPr>
    </w:p>
    <w:sectPr w:rsidR="009E20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A5ED4D" w14:textId="77777777" w:rsidR="003F4609" w:rsidRDefault="003F4609" w:rsidP="00774C4B">
      <w:r>
        <w:separator/>
      </w:r>
    </w:p>
  </w:endnote>
  <w:endnote w:type="continuationSeparator" w:id="0">
    <w:p w14:paraId="6EB5BA60" w14:textId="77777777" w:rsidR="003F4609" w:rsidRDefault="003F4609" w:rsidP="00774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38D066" w14:textId="77777777" w:rsidR="003F4609" w:rsidRDefault="003F4609" w:rsidP="00774C4B">
      <w:r>
        <w:separator/>
      </w:r>
    </w:p>
  </w:footnote>
  <w:footnote w:type="continuationSeparator" w:id="0">
    <w:p w14:paraId="0C0A2D24" w14:textId="77777777" w:rsidR="003F4609" w:rsidRDefault="003F4609" w:rsidP="00774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589F0E5"/>
    <w:multiLevelType w:val="singleLevel"/>
    <w:tmpl w:val="F589F0E5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1A8375DD"/>
    <w:multiLevelType w:val="multilevel"/>
    <w:tmpl w:val="1A8375DD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575" w:hanging="575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ind w:left="1151" w:hanging="1151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61B"/>
    <w:rsid w:val="00067C8F"/>
    <w:rsid w:val="000814AE"/>
    <w:rsid w:val="002C6D2A"/>
    <w:rsid w:val="002E1F1F"/>
    <w:rsid w:val="002E5846"/>
    <w:rsid w:val="003E4668"/>
    <w:rsid w:val="003F4609"/>
    <w:rsid w:val="00434E5D"/>
    <w:rsid w:val="0047661B"/>
    <w:rsid w:val="00562918"/>
    <w:rsid w:val="0057320C"/>
    <w:rsid w:val="006021C7"/>
    <w:rsid w:val="00610272"/>
    <w:rsid w:val="006254B9"/>
    <w:rsid w:val="00626E5A"/>
    <w:rsid w:val="0068033D"/>
    <w:rsid w:val="00751F67"/>
    <w:rsid w:val="00774C4B"/>
    <w:rsid w:val="009867FA"/>
    <w:rsid w:val="009E20BD"/>
    <w:rsid w:val="00B04614"/>
    <w:rsid w:val="00B66CD4"/>
    <w:rsid w:val="00BA34B9"/>
    <w:rsid w:val="00C5663D"/>
    <w:rsid w:val="00C62098"/>
    <w:rsid w:val="00CA015B"/>
    <w:rsid w:val="00CA6569"/>
    <w:rsid w:val="00D13081"/>
    <w:rsid w:val="00EA5CFC"/>
    <w:rsid w:val="00F57D95"/>
    <w:rsid w:val="00FB7280"/>
    <w:rsid w:val="00FD2266"/>
    <w:rsid w:val="00FE5794"/>
    <w:rsid w:val="25DE2D4F"/>
    <w:rsid w:val="309500B7"/>
    <w:rsid w:val="3327494F"/>
    <w:rsid w:val="348F1315"/>
    <w:rsid w:val="410577D1"/>
    <w:rsid w:val="5BEC64B6"/>
    <w:rsid w:val="5FC62E63"/>
    <w:rsid w:val="7F1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E476F0"/>
  <w15:docId w15:val="{F6263F9F-4510-4854-9FBB-D05A8B66E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numPr>
        <w:numId w:val="1"/>
      </w:numPr>
      <w:spacing w:before="340" w:after="330" w:line="576" w:lineRule="auto"/>
      <w:outlineLvl w:val="0"/>
    </w:pPr>
    <w:rPr>
      <w:b/>
      <w:kern w:val="44"/>
      <w:sz w:val="32"/>
      <w:szCs w:val="24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numPr>
        <w:ilvl w:val="1"/>
        <w:numId w:val="1"/>
      </w:numPr>
      <w:spacing w:before="260" w:after="260" w:line="413" w:lineRule="auto"/>
      <w:outlineLvl w:val="1"/>
    </w:pPr>
    <w:rPr>
      <w:rFonts w:ascii="Arial" w:eastAsia="黑体" w:hAnsi="Arial"/>
      <w:b/>
      <w:sz w:val="28"/>
      <w:szCs w:val="2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sz w:val="28"/>
      <w:szCs w:val="24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eastAsia="黑体" w:hAnsi="Arial"/>
      <w:b/>
      <w:sz w:val="28"/>
      <w:szCs w:val="24"/>
    </w:rPr>
  </w:style>
  <w:style w:type="paragraph" w:styleId="5">
    <w:name w:val="heading 5"/>
    <w:basedOn w:val="a"/>
    <w:next w:val="a"/>
    <w:link w:val="50"/>
    <w:semiHidden/>
    <w:unhideWhenUsed/>
    <w:qFormat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  <w:szCs w:val="24"/>
    </w:rPr>
  </w:style>
  <w:style w:type="paragraph" w:styleId="6">
    <w:name w:val="heading 6"/>
    <w:basedOn w:val="a"/>
    <w:next w:val="a"/>
    <w:link w:val="60"/>
    <w:semiHidden/>
    <w:unhideWhenUsed/>
    <w:qFormat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eastAsia="黑体" w:hAnsi="Arial"/>
      <w:b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eastAsia="黑体" w:hAnsi="Arial"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eastAsia="黑体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rPr>
      <w:b/>
      <w:kern w:val="44"/>
      <w:sz w:val="32"/>
      <w:szCs w:val="24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/>
      <w:b/>
      <w:sz w:val="28"/>
      <w:szCs w:val="24"/>
    </w:rPr>
  </w:style>
  <w:style w:type="character" w:customStyle="1" w:styleId="30">
    <w:name w:val="标题 3 字符"/>
    <w:basedOn w:val="a0"/>
    <w:link w:val="3"/>
    <w:qFormat/>
    <w:rPr>
      <w:sz w:val="28"/>
      <w:szCs w:val="24"/>
    </w:rPr>
  </w:style>
  <w:style w:type="character" w:customStyle="1" w:styleId="40">
    <w:name w:val="标题 4 字符"/>
    <w:basedOn w:val="a0"/>
    <w:link w:val="4"/>
    <w:semiHidden/>
    <w:qFormat/>
    <w:rPr>
      <w:rFonts w:ascii="Arial" w:eastAsia="黑体" w:hAnsi="Arial"/>
      <w:b/>
      <w:sz w:val="28"/>
      <w:szCs w:val="24"/>
    </w:rPr>
  </w:style>
  <w:style w:type="character" w:customStyle="1" w:styleId="50">
    <w:name w:val="标题 5 字符"/>
    <w:basedOn w:val="a0"/>
    <w:link w:val="5"/>
    <w:semiHidden/>
    <w:qFormat/>
    <w:rPr>
      <w:b/>
      <w:sz w:val="28"/>
      <w:szCs w:val="24"/>
    </w:rPr>
  </w:style>
  <w:style w:type="character" w:customStyle="1" w:styleId="60">
    <w:name w:val="标题 6 字符"/>
    <w:basedOn w:val="a0"/>
    <w:link w:val="6"/>
    <w:semiHidden/>
    <w:qFormat/>
    <w:rPr>
      <w:rFonts w:ascii="Arial" w:eastAsia="黑体" w:hAnsi="Arial"/>
      <w:b/>
      <w:sz w:val="24"/>
      <w:szCs w:val="24"/>
    </w:rPr>
  </w:style>
  <w:style w:type="character" w:customStyle="1" w:styleId="70">
    <w:name w:val="标题 7 字符"/>
    <w:basedOn w:val="a0"/>
    <w:link w:val="7"/>
    <w:semiHidden/>
    <w:qFormat/>
    <w:rPr>
      <w:b/>
      <w:sz w:val="24"/>
      <w:szCs w:val="24"/>
    </w:rPr>
  </w:style>
  <w:style w:type="character" w:customStyle="1" w:styleId="80">
    <w:name w:val="标题 8 字符"/>
    <w:basedOn w:val="a0"/>
    <w:link w:val="8"/>
    <w:semiHidden/>
    <w:qFormat/>
    <w:rPr>
      <w:rFonts w:ascii="Arial" w:eastAsia="黑体" w:hAnsi="Arial"/>
      <w:sz w:val="24"/>
      <w:szCs w:val="24"/>
    </w:rPr>
  </w:style>
  <w:style w:type="character" w:customStyle="1" w:styleId="90">
    <w:name w:val="标题 9 字符"/>
    <w:basedOn w:val="a0"/>
    <w:link w:val="9"/>
    <w:semiHidden/>
    <w:qFormat/>
    <w:rPr>
      <w:rFonts w:ascii="Arial" w:eastAsia="黑体" w:hAnsi="Arial"/>
      <w:szCs w:val="24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 亚军</dc:creator>
  <cp:lastModifiedBy>何 亚军</cp:lastModifiedBy>
  <cp:revision>22</cp:revision>
  <cp:lastPrinted>2019-06-13T06:57:00Z</cp:lastPrinted>
  <dcterms:created xsi:type="dcterms:W3CDTF">2019-06-13T02:30:00Z</dcterms:created>
  <dcterms:modified xsi:type="dcterms:W3CDTF">2020-08-18T02:55:00Z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